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2E" w:rsidRDefault="0061382E" w:rsidP="0061382E">
      <w:pPr>
        <w:spacing w:before="84" w:after="84" w:line="240" w:lineRule="auto"/>
        <w:ind w:left="84" w:right="84"/>
        <w:jc w:val="center"/>
        <w:rPr>
          <w:rFonts w:ascii="Arial" w:eastAsia="Times New Roman" w:hAnsi="Arial" w:cs="Arial"/>
          <w:b/>
          <w:bCs/>
          <w:color w:val="202528"/>
          <w:sz w:val="24"/>
          <w:szCs w:val="24"/>
          <w:lang w:val="en-US" w:eastAsia="ru-RU"/>
        </w:rPr>
      </w:pPr>
      <w:r w:rsidRPr="0061382E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РЕКОМЕНДУЕМЫЙ КОМПЛЕКС УПРАЖНЕНИЙ ГИМНАСТИКИ ГЛАЗ</w:t>
      </w:r>
    </w:p>
    <w:p w:rsidR="0061382E" w:rsidRPr="0061382E" w:rsidRDefault="0061382E" w:rsidP="0061382E">
      <w:pPr>
        <w:spacing w:before="84" w:after="84" w:line="240" w:lineRule="auto"/>
        <w:ind w:left="84" w:right="84"/>
        <w:jc w:val="center"/>
        <w:rPr>
          <w:rFonts w:ascii="Arial" w:eastAsia="Times New Roman" w:hAnsi="Arial" w:cs="Arial"/>
          <w:color w:val="202528"/>
          <w:sz w:val="20"/>
          <w:szCs w:val="20"/>
          <w:lang w:val="en-US" w:eastAsia="ru-RU"/>
        </w:rPr>
      </w:pPr>
    </w:p>
    <w:p w:rsidR="0061382E" w:rsidRPr="0061382E" w:rsidRDefault="0061382E" w:rsidP="0061382E">
      <w:pPr>
        <w:pStyle w:val="a6"/>
        <w:numPr>
          <w:ilvl w:val="0"/>
          <w:numId w:val="2"/>
        </w:numPr>
        <w:spacing w:before="84" w:after="84" w:line="240" w:lineRule="auto"/>
        <w:ind w:right="84"/>
        <w:rPr>
          <w:rFonts w:ascii="Arial" w:eastAsia="Times New Roman" w:hAnsi="Arial" w:cs="Arial"/>
          <w:color w:val="202528"/>
          <w:sz w:val="24"/>
          <w:szCs w:val="24"/>
          <w:lang w:val="en-US" w:eastAsia="ru-RU"/>
        </w:rPr>
      </w:pPr>
      <w:r w:rsidRPr="0061382E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Быстро поморгать, закрыть глаза и посидеть спокойно, медленно считая до 5. Повторять 4 - 5 раз.</w:t>
      </w:r>
    </w:p>
    <w:p w:rsidR="0061382E" w:rsidRPr="0061382E" w:rsidRDefault="0061382E" w:rsidP="0061382E">
      <w:pPr>
        <w:pStyle w:val="a6"/>
        <w:spacing w:before="84" w:after="84" w:line="240" w:lineRule="auto"/>
        <w:ind w:left="444" w:right="84"/>
        <w:rPr>
          <w:rFonts w:ascii="Arial" w:eastAsia="Times New Roman" w:hAnsi="Arial" w:cs="Arial"/>
          <w:color w:val="202528"/>
          <w:sz w:val="20"/>
          <w:szCs w:val="20"/>
          <w:lang w:val="en-US" w:eastAsia="ru-RU"/>
        </w:rPr>
      </w:pPr>
    </w:p>
    <w:p w:rsidR="0061382E" w:rsidRPr="0061382E" w:rsidRDefault="0061382E" w:rsidP="0061382E">
      <w:pPr>
        <w:pStyle w:val="a6"/>
        <w:numPr>
          <w:ilvl w:val="0"/>
          <w:numId w:val="2"/>
        </w:numPr>
        <w:spacing w:before="84" w:after="84" w:line="240" w:lineRule="auto"/>
        <w:ind w:right="84"/>
        <w:rPr>
          <w:rFonts w:ascii="Arial" w:eastAsia="Times New Roman" w:hAnsi="Arial" w:cs="Arial"/>
          <w:color w:val="202528"/>
          <w:sz w:val="24"/>
          <w:szCs w:val="24"/>
          <w:lang w:val="en-US" w:eastAsia="ru-RU"/>
        </w:rPr>
      </w:pPr>
      <w:proofErr w:type="gramStart"/>
      <w:r w:rsidRPr="0061382E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61382E">
        <w:rPr>
          <w:rFonts w:ascii="Arial" w:eastAsia="Times New Roman" w:hAnsi="Arial" w:cs="Arial"/>
          <w:color w:val="202528"/>
          <w:sz w:val="24"/>
          <w:szCs w:val="24"/>
          <w:lang w:eastAsia="ru-RU"/>
        </w:rPr>
        <w:t xml:space="preserve"> Повторять 4 - 5 раз.</w:t>
      </w:r>
    </w:p>
    <w:p w:rsidR="0061382E" w:rsidRPr="0061382E" w:rsidRDefault="0061382E" w:rsidP="0061382E">
      <w:pPr>
        <w:spacing w:before="84" w:after="84" w:line="240" w:lineRule="auto"/>
        <w:ind w:right="84"/>
        <w:rPr>
          <w:rFonts w:ascii="Arial" w:eastAsia="Times New Roman" w:hAnsi="Arial" w:cs="Arial"/>
          <w:color w:val="202528"/>
          <w:sz w:val="20"/>
          <w:szCs w:val="20"/>
          <w:lang w:val="en-US" w:eastAsia="ru-RU"/>
        </w:rPr>
      </w:pPr>
    </w:p>
    <w:p w:rsidR="0061382E" w:rsidRPr="0061382E" w:rsidRDefault="0061382E" w:rsidP="0061382E">
      <w:pPr>
        <w:pStyle w:val="a6"/>
        <w:numPr>
          <w:ilvl w:val="0"/>
          <w:numId w:val="2"/>
        </w:numPr>
        <w:spacing w:before="84" w:after="84" w:line="240" w:lineRule="auto"/>
        <w:ind w:right="84"/>
        <w:rPr>
          <w:rFonts w:ascii="Arial" w:eastAsia="Times New Roman" w:hAnsi="Arial" w:cs="Arial"/>
          <w:color w:val="202528"/>
          <w:sz w:val="24"/>
          <w:szCs w:val="24"/>
          <w:lang w:val="en-US" w:eastAsia="ru-RU"/>
        </w:rPr>
      </w:pPr>
      <w:r w:rsidRPr="0061382E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61382E" w:rsidRPr="0061382E" w:rsidRDefault="0061382E" w:rsidP="0061382E">
      <w:pPr>
        <w:spacing w:before="84" w:after="84" w:line="240" w:lineRule="auto"/>
        <w:ind w:right="84"/>
        <w:rPr>
          <w:rFonts w:ascii="Arial" w:eastAsia="Times New Roman" w:hAnsi="Arial" w:cs="Arial"/>
          <w:color w:val="202528"/>
          <w:sz w:val="20"/>
          <w:szCs w:val="20"/>
          <w:lang w:val="en-US" w:eastAsia="ru-RU"/>
        </w:rPr>
      </w:pPr>
    </w:p>
    <w:p w:rsidR="0061382E" w:rsidRPr="0061382E" w:rsidRDefault="0061382E" w:rsidP="0061382E">
      <w:pPr>
        <w:pStyle w:val="a6"/>
        <w:numPr>
          <w:ilvl w:val="0"/>
          <w:numId w:val="2"/>
        </w:numPr>
        <w:spacing w:before="84" w:after="84" w:line="240" w:lineRule="auto"/>
        <w:ind w:right="84"/>
        <w:rPr>
          <w:rFonts w:ascii="Arial" w:eastAsia="Times New Roman" w:hAnsi="Arial" w:cs="Arial"/>
          <w:color w:val="202528"/>
          <w:sz w:val="24"/>
          <w:szCs w:val="24"/>
          <w:lang w:val="en-US" w:eastAsia="ru-RU"/>
        </w:rPr>
      </w:pPr>
      <w:r w:rsidRPr="0061382E">
        <w:rPr>
          <w:rFonts w:ascii="Arial" w:eastAsia="Times New Roman" w:hAnsi="Arial" w:cs="Arial"/>
          <w:color w:val="202528"/>
          <w:sz w:val="24"/>
          <w:szCs w:val="24"/>
          <w:lang w:eastAsia="ru-RU"/>
        </w:rPr>
        <w:t xml:space="preserve">Посмотреть на указательный палец вытянутой </w:t>
      </w:r>
      <w:proofErr w:type="gramStart"/>
      <w:r w:rsidRPr="0061382E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руки</w:t>
      </w:r>
      <w:proofErr w:type="gramEnd"/>
      <w:r w:rsidRPr="0061382E">
        <w:rPr>
          <w:rFonts w:ascii="Arial" w:eastAsia="Times New Roman" w:hAnsi="Arial" w:cs="Arial"/>
          <w:color w:val="202528"/>
          <w:sz w:val="24"/>
          <w:szCs w:val="24"/>
          <w:lang w:eastAsia="ru-RU"/>
        </w:rPr>
        <w:t xml:space="preserve"> на счет 1 - 4, потом перенести взор вдаль на счет 1 - 6. Повторять 4 - 5 раз</w:t>
      </w:r>
    </w:p>
    <w:p w:rsidR="0061382E" w:rsidRPr="0061382E" w:rsidRDefault="0061382E" w:rsidP="0061382E">
      <w:pPr>
        <w:spacing w:before="84" w:after="84" w:line="240" w:lineRule="auto"/>
        <w:ind w:right="84"/>
        <w:rPr>
          <w:rFonts w:ascii="Arial" w:eastAsia="Times New Roman" w:hAnsi="Arial" w:cs="Arial"/>
          <w:color w:val="202528"/>
          <w:sz w:val="20"/>
          <w:szCs w:val="20"/>
          <w:lang w:val="en-US" w:eastAsia="ru-RU"/>
        </w:rPr>
      </w:pPr>
    </w:p>
    <w:p w:rsidR="0061382E" w:rsidRPr="0061382E" w:rsidRDefault="0061382E" w:rsidP="0061382E">
      <w:pPr>
        <w:spacing w:before="84" w:after="84" w:line="240" w:lineRule="auto"/>
        <w:ind w:left="84" w:right="84"/>
        <w:rPr>
          <w:rFonts w:ascii="Arial" w:eastAsia="Times New Roman" w:hAnsi="Arial" w:cs="Arial"/>
          <w:color w:val="202528"/>
          <w:sz w:val="20"/>
          <w:szCs w:val="20"/>
          <w:lang w:eastAsia="ru-RU"/>
        </w:rPr>
      </w:pPr>
      <w:r w:rsidRPr="0061382E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5.  В среднем темпе проделать 3 - 4 круговых движений глазами в правую   сторону, столько же в левую сторону. Расслабив глазные мышцы, посмотреть вдаль на счет 1 - 6. Повторять 1 - 2 раза.</w:t>
      </w:r>
    </w:p>
    <w:p w:rsidR="00F65E74" w:rsidRDefault="0061382E"/>
    <w:sectPr w:rsidR="00F65E74" w:rsidSect="00BB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87D"/>
    <w:multiLevelType w:val="multilevel"/>
    <w:tmpl w:val="0F0C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77996"/>
    <w:multiLevelType w:val="hybridMultilevel"/>
    <w:tmpl w:val="D4961E84"/>
    <w:lvl w:ilvl="0" w:tplc="8A9851C8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382E"/>
    <w:rsid w:val="0061382E"/>
    <w:rsid w:val="00A73BFC"/>
    <w:rsid w:val="00BB01C1"/>
    <w:rsid w:val="00E2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82E"/>
    <w:rPr>
      <w:b/>
      <w:bCs/>
    </w:rPr>
  </w:style>
  <w:style w:type="character" w:styleId="a5">
    <w:name w:val="Hyperlink"/>
    <w:basedOn w:val="a0"/>
    <w:uiPriority w:val="99"/>
    <w:semiHidden/>
    <w:unhideWhenUsed/>
    <w:rsid w:val="0061382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3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SPecialiST RePack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2020-04-18T04:24:00Z</dcterms:created>
  <dcterms:modified xsi:type="dcterms:W3CDTF">2020-04-18T04:25:00Z</dcterms:modified>
</cp:coreProperties>
</file>